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James Lind Alliance Priority Setting Partnership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Physical and Mental Health in Prison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Survey 1 – Community Easy Read Information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9" w:lineRule="auto"/>
        <w:ind w:left="709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sz w:val="32"/>
          <w:szCs w:val="32"/>
          <w:rtl w:val="0"/>
        </w:rPr>
        <w:t xml:space="preserve">If you were in prison, did </w:t>
      </w:r>
      <w:r w:rsidDel="00000000" w:rsidR="00000000" w:rsidRPr="00000000">
        <w:rPr>
          <w:sz w:val="32"/>
          <w:szCs w:val="32"/>
          <w:rtl w:val="0"/>
        </w:rPr>
        <w:t xml:space="preserve">you have any ph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ysical and mental health conditions when you were in prison?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9" w:lineRule="auto"/>
        <w:ind w:left="720" w:right="0" w:hanging="360"/>
        <w:jc w:val="left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Do you have a family member or someone you care for who has been in prison (now or in the past) and had physical and mental health conditions while in prison?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20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Do you work with people in prison who have physical and mental health conditions?</w:t>
      </w:r>
    </w:p>
    <w:p w:rsidR="00000000" w:rsidDel="00000000" w:rsidP="00000000" w:rsidRDefault="00000000" w:rsidRPr="00000000" w14:paraId="00000009">
      <w:pPr>
        <w:spacing w:after="200" w:lineRule="auto"/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426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What would you like to see improved?  </w:t>
      </w:r>
    </w:p>
    <w:p w:rsidR="00000000" w:rsidDel="00000000" w:rsidP="00000000" w:rsidRDefault="00000000" w:rsidRPr="00000000" w14:paraId="0000000B">
      <w:pPr>
        <w:spacing w:after="120" w:lineRule="auto"/>
        <w:ind w:left="426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426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Complete this survey and tell us what would help.</w:t>
      </w:r>
    </w:p>
    <w:p w:rsidR="00000000" w:rsidDel="00000000" w:rsidP="00000000" w:rsidRDefault="00000000" w:rsidRPr="00000000" w14:paraId="0000000D">
      <w:pPr>
        <w:spacing w:after="120" w:lineRule="auto"/>
        <w:ind w:left="426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775"/>
        <w:gridCol w:w="6240"/>
        <w:tblGridChange w:id="0">
          <w:tblGrid>
            <w:gridCol w:w="2775"/>
            <w:gridCol w:w="6240"/>
          </w:tblGrid>
        </w:tblGridChange>
      </w:tblGrid>
      <w:tr>
        <w:trPr>
          <w:cantSplit w:val="0"/>
          <w:trHeight w:val="72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spacing w:after="120"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You are being invited to take part in a consultation…</w:t>
            </w:r>
          </w:p>
          <w:p w:rsidR="00000000" w:rsidDel="00000000" w:rsidP="00000000" w:rsidRDefault="00000000" w:rsidRPr="00000000" w14:paraId="0000000F">
            <w:pPr>
              <w:spacing w:after="120"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120"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20"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120"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20"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20"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before="12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What is this project about?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spacing w:before="12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</w:rPr>
              <w:drawing>
                <wp:inline distB="0" distT="0" distL="0" distR="0">
                  <wp:extent cx="1000125" cy="715607"/>
                  <wp:effectExtent b="0" l="0" r="0" t="0"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15929" l="0" r="0" t="120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7156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before="12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This survey has been written by researchers at the University of York. </w:t>
            </w:r>
          </w:p>
          <w:p w:rsidR="00000000" w:rsidDel="00000000" w:rsidP="00000000" w:rsidRDefault="00000000" w:rsidRPr="00000000" w14:paraId="0000001B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We want to know what questions you think researchers should focus on. </w:t>
            </w:r>
          </w:p>
        </w:tc>
      </w:tr>
      <w:tr>
        <w:trPr>
          <w:cantSplit w:val="0"/>
          <w:trHeight w:val="255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Why are we doing this?</w:t>
            </w:r>
          </w:p>
          <w:p w:rsidR="00000000" w:rsidDel="00000000" w:rsidP="00000000" w:rsidRDefault="00000000" w:rsidRPr="00000000" w14:paraId="0000001D">
            <w:pPr>
              <w:spacing w:before="12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</w:rPr>
              <w:drawing>
                <wp:inline distB="0" distT="0" distL="0" distR="0">
                  <wp:extent cx="1019175" cy="833870"/>
                  <wp:effectExtent b="0" l="0" r="0" t="0"/>
                  <wp:docPr id="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8338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12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We are trying to find out what research would help support people with physical and mental health conditions in prison.</w:t>
            </w:r>
          </w:p>
        </w:tc>
      </w:tr>
      <w:tr>
        <w:trPr>
          <w:cantSplit w:val="0"/>
          <w:trHeight w:val="127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Who can take part?</w:t>
            </w:r>
          </w:p>
          <w:p w:rsidR="00000000" w:rsidDel="00000000" w:rsidP="00000000" w:rsidRDefault="00000000" w:rsidRPr="00000000" w14:paraId="00000022">
            <w:pPr>
              <w:spacing w:before="120" w:lineRule="auto"/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185863" cy="1185863"/>
                  <wp:effectExtent b="0" l="0" r="0" t="0"/>
                  <wp:docPr descr="Icon for: Who can take part?, AI generated" id="6" name="image6.jpg"/>
                  <a:graphic>
                    <a:graphicData uri="http://schemas.openxmlformats.org/drawingml/2006/picture">
                      <pic:pic>
                        <pic:nvPicPr>
                          <pic:cNvPr descr="Icon for: Who can take part?, AI generated" id="0" name="image6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863" cy="11858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Anyone with lived, family/carer or professional or experience of physical AND mental health problems in prison.  </w:t>
            </w:r>
          </w:p>
          <w:p w:rsidR="00000000" w:rsidDel="00000000" w:rsidP="00000000" w:rsidRDefault="00000000" w:rsidRPr="00000000" w14:paraId="00000031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Examples of physical and mental health problems are: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2"/>
              </w:numPr>
              <w:spacing w:after="0" w:before="120" w:lineRule="auto"/>
              <w:ind w:left="720" w:hanging="36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Physical: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Asthma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Diabetes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Hypertension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Obesity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Chronic Obstructive Pulmonary Disease (COPD)</w:t>
            </w:r>
          </w:p>
          <w:p w:rsidR="00000000" w:rsidDel="00000000" w:rsidP="00000000" w:rsidRDefault="00000000" w:rsidRPr="00000000" w14:paraId="00000038">
            <w:pPr>
              <w:spacing w:after="0" w:before="0" w:lineRule="auto"/>
              <w:ind w:left="720" w:firstLine="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    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spacing w:after="0" w:before="0" w:lineRule="auto"/>
              <w:ind w:left="720" w:hanging="36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Mental health: </w:t>
            </w:r>
          </w:p>
          <w:p w:rsidR="00000000" w:rsidDel="00000000" w:rsidP="00000000" w:rsidRDefault="00000000" w:rsidRPr="00000000" w14:paraId="0000003A">
            <w:pPr>
              <w:numPr>
                <w:ilvl w:val="1"/>
                <w:numId w:val="2"/>
              </w:numPr>
              <w:spacing w:after="0" w:before="0" w:lineRule="auto"/>
              <w:ind w:left="1440" w:hanging="36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Anxiety</w:t>
            </w:r>
          </w:p>
          <w:p w:rsidR="00000000" w:rsidDel="00000000" w:rsidP="00000000" w:rsidRDefault="00000000" w:rsidRPr="00000000" w14:paraId="0000003B">
            <w:pPr>
              <w:numPr>
                <w:ilvl w:val="1"/>
                <w:numId w:val="2"/>
              </w:numPr>
              <w:spacing w:after="0" w:before="0" w:lineRule="auto"/>
              <w:ind w:left="1440" w:hanging="36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Panic disorder</w:t>
            </w:r>
          </w:p>
          <w:p w:rsidR="00000000" w:rsidDel="00000000" w:rsidP="00000000" w:rsidRDefault="00000000" w:rsidRPr="00000000" w14:paraId="0000003C">
            <w:pPr>
              <w:numPr>
                <w:ilvl w:val="1"/>
                <w:numId w:val="2"/>
              </w:numPr>
              <w:spacing w:after="0" w:before="0" w:lineRule="auto"/>
              <w:ind w:left="1440" w:hanging="36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Phobias</w:t>
            </w:r>
          </w:p>
          <w:p w:rsidR="00000000" w:rsidDel="00000000" w:rsidP="00000000" w:rsidRDefault="00000000" w:rsidRPr="00000000" w14:paraId="0000003D">
            <w:pPr>
              <w:numPr>
                <w:ilvl w:val="1"/>
                <w:numId w:val="2"/>
              </w:numPr>
              <w:spacing w:after="0" w:before="0" w:lineRule="auto"/>
              <w:ind w:left="1440" w:hanging="36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Obsessive-compulsive disorder</w:t>
            </w:r>
          </w:p>
          <w:p w:rsidR="00000000" w:rsidDel="00000000" w:rsidP="00000000" w:rsidRDefault="00000000" w:rsidRPr="00000000" w14:paraId="0000003E">
            <w:pPr>
              <w:numPr>
                <w:ilvl w:val="1"/>
                <w:numId w:val="2"/>
              </w:numPr>
              <w:spacing w:after="0" w:before="0" w:lineRule="auto"/>
              <w:ind w:left="1440" w:hanging="36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Post-traumatic stress disorder</w:t>
            </w:r>
          </w:p>
          <w:p w:rsidR="00000000" w:rsidDel="00000000" w:rsidP="00000000" w:rsidRDefault="00000000" w:rsidRPr="00000000" w14:paraId="0000003F">
            <w:pPr>
              <w:numPr>
                <w:ilvl w:val="1"/>
                <w:numId w:val="2"/>
              </w:numPr>
              <w:spacing w:after="0" w:before="0" w:lineRule="auto"/>
              <w:ind w:left="1440" w:hanging="36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Depression</w:t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0">
            <w:pPr>
              <w:spacing w:after="120"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What is involved…</w:t>
            </w:r>
          </w:p>
        </w:tc>
      </w:tr>
      <w:tr>
        <w:trPr>
          <w:cantSplit w:val="0"/>
          <w:trHeight w:val="2835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Do I have to take part?</w:t>
            </w:r>
          </w:p>
          <w:p w:rsidR="00000000" w:rsidDel="00000000" w:rsidP="00000000" w:rsidRDefault="00000000" w:rsidRPr="00000000" w14:paraId="00000043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before="12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/>
              <w:drawing>
                <wp:inline distB="0" distT="0" distL="0" distR="0">
                  <wp:extent cx="1388983" cy="634101"/>
                  <wp:effectExtent b="0" l="0" r="0" t="0"/>
                  <wp:docPr descr="Icon for: Do I have to take part?, AI generated" id="9" name="image3.png"/>
                  <a:graphic>
                    <a:graphicData uri="http://schemas.openxmlformats.org/drawingml/2006/picture">
                      <pic:pic>
                        <pic:nvPicPr>
                          <pic:cNvPr descr="Icon for: Do I have to take part?, AI generated" id="0" name="image3.png"/>
                          <pic:cNvPicPr preferRelativeResize="0"/>
                        </pic:nvPicPr>
                        <pic:blipFill>
                          <a:blip r:embed="rId10"/>
                          <a:srcRect b="26545" l="0" r="0" t="279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983" cy="6341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/>
              <mc:AlternateContent>
                <mc:Choice Requires="wpg">
                  <w:drawing>
                    <wp:inline distB="0" distT="0" distL="0" distR="0">
                      <wp:extent cx="328295" cy="328295"/>
                      <wp:effectExtent b="0" l="0" r="0" t="0"/>
                      <wp:docPr descr=", AI generated"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196140" y="3630140"/>
                                <a:ext cx="299720" cy="299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28295" cy="328295"/>
                      <wp:effectExtent b="0" l="0" r="0" t="0"/>
                      <wp:docPr descr=", AI generated" id="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descr=", AI generated" id="0" name="image1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8295" cy="32829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/>
              <mc:AlternateContent>
                <mc:Choice Requires="wpg">
                  <w:drawing>
                    <wp:inline distB="0" distT="0" distL="0" distR="0">
                      <wp:extent cx="328295" cy="328295"/>
                      <wp:effectExtent b="0" l="0" r="0" t="0"/>
                      <wp:docPr descr=", AI generated"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96140" y="3630140"/>
                                <a:ext cx="299720" cy="299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328295" cy="328295"/>
                      <wp:effectExtent b="0" l="0" r="0" t="0"/>
                      <wp:docPr descr=", AI generated" id="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descr=", AI generated" id="0" name="image13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8295" cy="32829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No.  You do not have to take part.  </w:t>
            </w:r>
          </w:p>
          <w:p w:rsidR="00000000" w:rsidDel="00000000" w:rsidP="00000000" w:rsidRDefault="00000000" w:rsidRPr="00000000" w14:paraId="00000047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If you say yes, you can change your mind and stop at any time.  You do not have to tell us why.</w:t>
            </w:r>
          </w:p>
        </w:tc>
      </w:tr>
      <w:tr>
        <w:trPr>
          <w:cantSplit w:val="0"/>
          <w:trHeight w:val="2835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spacing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What will happen if I say yes?</w:t>
            </w:r>
          </w:p>
          <w:p w:rsidR="00000000" w:rsidDel="00000000" w:rsidP="00000000" w:rsidRDefault="00000000" w:rsidRPr="00000000" w14:paraId="00000049">
            <w:pPr>
              <w:spacing w:before="12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</w:rPr>
              <w:drawing>
                <wp:inline distB="0" distT="0" distL="0" distR="0">
                  <wp:extent cx="1360260" cy="978812"/>
                  <wp:effectExtent b="0" l="0" r="0" t="0"/>
                  <wp:docPr id="8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 b="0" l="0" r="23902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260" cy="9788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All you need to do is answer a few short questions.    </w:t>
            </w:r>
          </w:p>
          <w:p w:rsidR="00000000" w:rsidDel="00000000" w:rsidP="00000000" w:rsidRDefault="00000000" w:rsidRPr="00000000" w14:paraId="0000004B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We want you to give us your research ideas.</w:t>
            </w:r>
          </w:p>
          <w:p w:rsidR="00000000" w:rsidDel="00000000" w:rsidP="00000000" w:rsidRDefault="00000000" w:rsidRPr="00000000" w14:paraId="0000004C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Questions will be asked in English.</w:t>
            </w:r>
          </w:p>
          <w:p w:rsidR="00000000" w:rsidDel="00000000" w:rsidP="00000000" w:rsidRDefault="00000000" w:rsidRPr="00000000" w14:paraId="0000004D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5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What might be good about taking part?</w:t>
            </w:r>
          </w:p>
          <w:p w:rsidR="00000000" w:rsidDel="00000000" w:rsidP="00000000" w:rsidRDefault="00000000" w:rsidRPr="00000000" w14:paraId="0000004F">
            <w:pPr>
              <w:spacing w:before="12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</w:rPr>
              <w:drawing>
                <wp:inline distB="0" distT="0" distL="0" distR="0">
                  <wp:extent cx="1666875" cy="918918"/>
                  <wp:effectExtent b="0" l="0" r="0" t="0"/>
                  <wp:docPr id="11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9189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Your voice is important to us.  Your research ideas will help us to make future improvements. </w:t>
            </w:r>
          </w:p>
          <w:p w:rsidR="00000000" w:rsidDel="00000000" w:rsidP="00000000" w:rsidRDefault="00000000" w:rsidRPr="00000000" w14:paraId="00000051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As a way to thank people who take part, we will make a donation to charity at the end of the project.  We will ask you to vote for a charity at the end of the survey.</w:t>
            </w:r>
          </w:p>
          <w:p w:rsidR="00000000" w:rsidDel="00000000" w:rsidP="00000000" w:rsidRDefault="00000000" w:rsidRPr="00000000" w14:paraId="00000052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5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What might be bad about taking part?</w:t>
            </w:r>
          </w:p>
          <w:p w:rsidR="00000000" w:rsidDel="00000000" w:rsidP="00000000" w:rsidRDefault="00000000" w:rsidRPr="00000000" w14:paraId="00000054">
            <w:pPr>
              <w:spacing w:before="12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</w:rPr>
              <w:drawing>
                <wp:inline distB="0" distT="0" distL="0" distR="0">
                  <wp:extent cx="2106590" cy="1149918"/>
                  <wp:effectExtent b="0" l="0" r="0" t="0"/>
                  <wp:docPr id="10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590" cy="11499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It will take about five minutes of your time to complete.  If you have any problems with the survey please email us at: </w:t>
            </w:r>
            <w:hyperlink r:id="rId15">
              <w:r w:rsidDel="00000000" w:rsidR="00000000" w:rsidRPr="00000000">
                <w:rPr>
                  <w:sz w:val="32"/>
                  <w:szCs w:val="32"/>
                  <w:rtl w:val="0"/>
                </w:rPr>
                <w:t xml:space="preserve">jla-prison-health-project@york.ac.uk</w:t>
              </w:r>
            </w:hyperlink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spacing w:after="120"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The details…</w:t>
            </w:r>
          </w:p>
        </w:tc>
      </w:tr>
      <w:tr>
        <w:trPr>
          <w:cantSplit w:val="0"/>
          <w:trHeight w:val="2835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What will happen to my information?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before="12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</w:rPr>
              <w:drawing>
                <wp:inline distB="0" distT="0" distL="0" distR="0">
                  <wp:extent cx="1219200" cy="1100447"/>
                  <wp:effectExtent b="0" l="0" r="0" t="0"/>
                  <wp:docPr id="13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 b="14432" l="26075" r="25443" t="55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1004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Your information will be kept safe by the University of York. It will not contain your name or anything that could identify you.  </w:t>
            </w:r>
          </w:p>
          <w:p w:rsidR="00000000" w:rsidDel="00000000" w:rsidP="00000000" w:rsidRDefault="00000000" w:rsidRPr="00000000" w14:paraId="0000005D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3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I’d like to talk to someone…</w:t>
            </w:r>
          </w:p>
          <w:p w:rsidR="00000000" w:rsidDel="00000000" w:rsidP="00000000" w:rsidRDefault="00000000" w:rsidRPr="00000000" w14:paraId="00000060">
            <w:pPr>
              <w:spacing w:before="120" w:lineRule="auto"/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</w:rPr>
              <w:drawing>
                <wp:inline distB="0" distT="0" distL="0" distR="0">
                  <wp:extent cx="1248768" cy="772139"/>
                  <wp:effectExtent b="0" l="0" r="0" t="0"/>
                  <wp:docPr id="1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7"/>
                          <a:srcRect b="0" l="0" r="41639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768" cy="7721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If you would like to talk to someone about your physical or mental health, you can talk to your GP or call NHS 111. </w:t>
            </w:r>
          </w:p>
        </w:tc>
      </w:tr>
      <w:tr>
        <w:trPr>
          <w:cantSplit w:val="0"/>
          <w:trHeight w:val="2393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before="12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What will the survey ask?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before="12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before="12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before="12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047750" cy="1030605"/>
                  <wp:effectExtent b="0" l="0" r="0" t="0"/>
                  <wp:docPr descr="12,200+ Question Mark Icon White Stock ..." id="4" name="image10.png"/>
                  <a:graphic>
                    <a:graphicData uri="http://schemas.openxmlformats.org/drawingml/2006/picture">
                      <pic:pic>
                        <pic:nvPicPr>
                          <pic:cNvPr descr="12,200+ Question Mark Icon White Stock ..." id="0" name="image10.png"/>
                          <pic:cNvPicPr preferRelativeResize="0"/>
                        </pic:nvPicPr>
                        <pic:blipFill>
                          <a:blip r:embed="rId18"/>
                          <a:srcRect b="0" l="0" r="5042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306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before="12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before="12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before="12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before="12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before="12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before="12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</w:rPr>
              <w:drawing>
                <wp:inline distB="0" distT="0" distL="0" distR="0">
                  <wp:extent cx="1047750" cy="1030605"/>
                  <wp:effectExtent b="0" l="0" r="0" t="0"/>
                  <wp:docPr descr="12,200+ Question Mark Icon White Stock ..." id="3" name="image10.png"/>
                  <a:graphic>
                    <a:graphicData uri="http://schemas.openxmlformats.org/drawingml/2006/picture">
                      <pic:pic>
                        <pic:nvPicPr>
                          <pic:cNvPr descr="12,200+ Question Mark Icon White Stock ..." id="0" name="image10.png"/>
                          <pic:cNvPicPr preferRelativeResize="0"/>
                        </pic:nvPicPr>
                        <pic:blipFill>
                          <a:blip r:embed="rId18"/>
                          <a:srcRect b="0" l="0" r="5042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306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before="12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24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The survey will ask:</w:t>
            </w:r>
          </w:p>
          <w:p w:rsidR="00000000" w:rsidDel="00000000" w:rsidP="00000000" w:rsidRDefault="00000000" w:rsidRPr="00000000" w14:paraId="0000006F">
            <w:pPr>
              <w:spacing w:line="259" w:lineRule="auto"/>
              <w:ind w:left="0" w:firstLine="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What experience do you have: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"/>
              </w:numPr>
              <w:spacing w:line="259" w:lineRule="auto"/>
              <w:ind w:left="283.4645669291342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Lived experience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line="259" w:lineRule="auto"/>
              <w:ind w:left="283.4645669291342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Family/carer experience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"/>
              </w:numPr>
              <w:spacing w:line="259" w:lineRule="auto"/>
              <w:ind w:left="283.4645669291342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Professional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"/>
              </w:numPr>
              <w:spacing w:line="259" w:lineRule="auto"/>
              <w:ind w:left="283.4645669291342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Both professional and lived experience</w:t>
            </w:r>
          </w:p>
          <w:p w:rsidR="00000000" w:rsidDel="00000000" w:rsidP="00000000" w:rsidRDefault="00000000" w:rsidRPr="00000000" w14:paraId="00000074">
            <w:pPr>
              <w:spacing w:line="259" w:lineRule="auto"/>
              <w:ind w:left="0" w:firstLine="0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59" w:lineRule="auto"/>
              <w:ind w:left="0" w:firstLine="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If relevant, what physical and mental health conditions you, or your family member, experienced while in custody.</w:t>
            </w:r>
          </w:p>
          <w:p w:rsidR="00000000" w:rsidDel="00000000" w:rsidP="00000000" w:rsidRDefault="00000000" w:rsidRPr="00000000" w14:paraId="00000076">
            <w:pPr>
              <w:spacing w:after="0" w:line="259" w:lineRule="auto"/>
              <w:ind w:left="0" w:firstLine="0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If relevant, what your professional role is.</w:t>
            </w:r>
          </w:p>
          <w:p w:rsidR="00000000" w:rsidDel="00000000" w:rsidP="00000000" w:rsidRDefault="00000000" w:rsidRPr="00000000" w14:paraId="00000077">
            <w:pPr>
              <w:spacing w:after="20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20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Thinking about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your experiences…</w:t>
            </w:r>
          </w:p>
          <w:p w:rsidR="00000000" w:rsidDel="00000000" w:rsidP="00000000" w:rsidRDefault="00000000" w:rsidRPr="00000000" w14:paraId="00000079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What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questions 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do you think future research should ask, to better support people in prison with both physical and mental health conditions?</w:t>
            </w:r>
          </w:p>
          <w:p w:rsidR="00000000" w:rsidDel="00000000" w:rsidP="00000000" w:rsidRDefault="00000000" w:rsidRPr="00000000" w14:paraId="0000007A">
            <w:pPr>
              <w:spacing w:line="259" w:lineRule="auto"/>
              <w:ind w:left="0" w:firstLine="0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59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We will also ask your gender, age and ethnicity.  This is so that we understand who has answered the survey.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259" w:lineRule="auto"/>
              <w:ind w:left="72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160" w:line="259" w:lineRule="auto"/>
              <w:ind w:left="0" w:firstLine="0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5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before="120" w:lineRule="auto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What happens after the survey is finished?</w:t>
            </w:r>
          </w:p>
          <w:p w:rsidR="00000000" w:rsidDel="00000000" w:rsidP="00000000" w:rsidRDefault="00000000" w:rsidRPr="00000000" w14:paraId="0000007F">
            <w:pPr>
              <w:spacing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   </w:t>
            </w:r>
            <w:r w:rsidDel="00000000" w:rsidR="00000000" w:rsidRPr="00000000">
              <w:rPr/>
              <w:drawing>
                <wp:inline distB="0" distT="0" distL="0" distR="0">
                  <wp:extent cx="531451" cy="428590"/>
                  <wp:effectExtent b="0" l="0" r="0" t="0"/>
                  <wp:docPr descr="Calendar Icon Showing the Year 2026 ..." id="15" name="image7.png"/>
                  <a:graphic>
                    <a:graphicData uri="http://schemas.openxmlformats.org/drawingml/2006/picture">
                      <pic:pic>
                        <pic:nvPicPr>
                          <pic:cNvPr descr="Calendar Icon Showing the Year 2026 ..." id="0" name="image7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51" cy="428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        </w:t>
            </w:r>
            <w:r w:rsidDel="00000000" w:rsidR="00000000" w:rsidRPr="00000000">
              <w:rPr/>
              <w:drawing>
                <wp:inline distB="0" distT="0" distL="0" distR="0">
                  <wp:extent cx="727579" cy="583860"/>
                  <wp:effectExtent b="0" l="0" r="0" t="0"/>
                  <wp:docPr descr="Simple Line Drawing Laptop Computer ..." id="14" name="image12.png"/>
                  <a:graphic>
                    <a:graphicData uri="http://schemas.openxmlformats.org/drawingml/2006/picture">
                      <pic:pic>
                        <pic:nvPicPr>
                          <pic:cNvPr descr="Simple Line Drawing Laptop Computer ..." id="0" name="image12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579" cy="5838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          </w:t>
            </w:r>
          </w:p>
          <w:p w:rsidR="00000000" w:rsidDel="00000000" w:rsidP="00000000" w:rsidRDefault="00000000" w:rsidRPr="00000000" w14:paraId="00000081">
            <w:pPr>
              <w:spacing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120" w:before="12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Once we have summarised the results, the findings from survey will be shared on the project webpages: 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4"/>
              </w:numPr>
              <w:spacing w:after="0" w:afterAutospacing="0" w:before="120" w:lineRule="auto"/>
              <w:ind w:left="283.4645669291342" w:hanging="360"/>
              <w:rPr>
                <w:color w:val="1f1f1f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https://www.jla.nihr.ac.uk/physical-and-mental-health-prisons 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4"/>
              </w:numPr>
              <w:spacing w:after="120" w:before="0" w:beforeAutospacing="0" w:lineRule="auto"/>
              <w:ind w:left="283.4645669291342" w:hanging="360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https://www.york.ac.uk/health-sciences/research/mental-health/projects/physical-mental-health-prisons/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8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2.png"/><Relationship Id="rId11" Type="http://schemas.openxmlformats.org/officeDocument/2006/relationships/image" Target="media/image14.png"/><Relationship Id="rId10" Type="http://schemas.openxmlformats.org/officeDocument/2006/relationships/image" Target="media/image3.png"/><Relationship Id="rId13" Type="http://schemas.openxmlformats.org/officeDocument/2006/relationships/image" Target="media/image9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jpg"/><Relationship Id="rId15" Type="http://schemas.openxmlformats.org/officeDocument/2006/relationships/hyperlink" Target="mailto:jla-prison-health-project@york.ac.uk" TargetMode="External"/><Relationship Id="rId14" Type="http://schemas.openxmlformats.org/officeDocument/2006/relationships/image" Target="media/image8.jpg"/><Relationship Id="rId17" Type="http://schemas.openxmlformats.org/officeDocument/2006/relationships/image" Target="media/image4.png"/><Relationship Id="rId16" Type="http://schemas.openxmlformats.org/officeDocument/2006/relationships/image" Target="media/image11.png"/><Relationship Id="rId5" Type="http://schemas.openxmlformats.org/officeDocument/2006/relationships/styles" Target="styles.xml"/><Relationship Id="rId19" Type="http://schemas.openxmlformats.org/officeDocument/2006/relationships/image" Target="media/image7.png"/><Relationship Id="rId6" Type="http://schemas.openxmlformats.org/officeDocument/2006/relationships/customXml" Target="../customXML/item1.xml"/><Relationship Id="rId18" Type="http://schemas.openxmlformats.org/officeDocument/2006/relationships/image" Target="media/image10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UpxHKx1vywRwtoj7tyL95wK96Q==">CgMxLjA4AHIhMTFSckpIbEZWTmR5MTFNMmhVYUEyM21ZMGNURWFiVDdo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